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ACCB5" w14:textId="6F20FC5B" w:rsidR="00B84ED0" w:rsidRDefault="00EB22A7" w:rsidP="00EB22A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sz w:val="20"/>
          <w:lang w:eastAsia="it-IT"/>
        </w:rPr>
        <w:drawing>
          <wp:inline distT="0" distB="0" distL="0" distR="0" wp14:anchorId="5F7E2345" wp14:editId="051C03C8">
            <wp:extent cx="736600" cy="81280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C0602" w14:textId="77777777" w:rsidR="00B84ED0" w:rsidRPr="00B84ED0" w:rsidRDefault="00B84ED0" w:rsidP="002974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4ED0">
        <w:rPr>
          <w:rFonts w:ascii="Times New Roman" w:hAnsi="Times New Roman" w:cs="Times New Roman"/>
          <w:b/>
          <w:bCs/>
          <w:sz w:val="32"/>
          <w:szCs w:val="32"/>
        </w:rPr>
        <w:t>Tribunale Ordinario di Roma</w:t>
      </w:r>
    </w:p>
    <w:p w14:paraId="255F54CB" w14:textId="77777777" w:rsidR="002974FD" w:rsidRDefault="001A1630" w:rsidP="002974F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Nona Sezione C</w:t>
      </w:r>
      <w:r w:rsidR="00B84ED0" w:rsidRPr="00B84ED0">
        <w:rPr>
          <w:rFonts w:ascii="Times New Roman" w:hAnsi="Times New Roman" w:cs="Times New Roman"/>
          <w:b/>
          <w:bCs/>
          <w:sz w:val="32"/>
          <w:szCs w:val="32"/>
        </w:rPr>
        <w:t>ivile</w:t>
      </w:r>
      <w:bookmarkStart w:id="0" w:name="_GoBack"/>
      <w:bookmarkEnd w:id="0"/>
    </w:p>
    <w:p w14:paraId="5544AFF5" w14:textId="77777777" w:rsidR="00B84ED0" w:rsidRPr="002974FD" w:rsidRDefault="00B84ED0" w:rsidP="00A41D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4ED0">
        <w:rPr>
          <w:rFonts w:ascii="Times New Roman" w:hAnsi="Times New Roman" w:cs="Times New Roman"/>
          <w:b/>
          <w:bCs/>
        </w:rPr>
        <w:t xml:space="preserve"> </w:t>
      </w:r>
    </w:p>
    <w:p w14:paraId="1D7883F7" w14:textId="621A918E" w:rsidR="00B84ED0" w:rsidRDefault="00B84ED0" w:rsidP="00A41D07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1D07">
        <w:rPr>
          <w:rFonts w:ascii="Times New Roman" w:hAnsi="Times New Roman" w:cs="Times New Roman"/>
          <w:b/>
          <w:sz w:val="26"/>
          <w:szCs w:val="26"/>
          <w:u w:val="single"/>
        </w:rPr>
        <w:t>PER LA RICHIESTA DI AUTORIZZAZIONE</w:t>
      </w:r>
      <w:r w:rsidR="002974FD" w:rsidRPr="00A41D0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A41D07">
        <w:rPr>
          <w:rFonts w:ascii="Times New Roman" w:hAnsi="Times New Roman" w:cs="Times New Roman"/>
          <w:b/>
          <w:sz w:val="26"/>
          <w:szCs w:val="26"/>
          <w:u w:val="single"/>
        </w:rPr>
        <w:t>AD OTTENERE IL PASSAPORTO</w:t>
      </w:r>
      <w:r w:rsidRPr="00A41D07">
        <w:rPr>
          <w:rFonts w:ascii="Times New Roman" w:hAnsi="Times New Roman" w:cs="Times New Roman"/>
          <w:b/>
          <w:sz w:val="26"/>
          <w:szCs w:val="26"/>
        </w:rPr>
        <w:t xml:space="preserve"> O ALTRO</w:t>
      </w:r>
      <w:r w:rsidR="002974FD" w:rsidRPr="00A41D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1D07">
        <w:rPr>
          <w:rFonts w:ascii="Times New Roman" w:hAnsi="Times New Roman" w:cs="Times New Roman"/>
          <w:b/>
          <w:sz w:val="26"/>
          <w:szCs w:val="26"/>
        </w:rPr>
        <w:t>DOCUMENTO VALIDO PER</w:t>
      </w:r>
      <w:r w:rsidR="002974FD" w:rsidRPr="00A41D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1D07">
        <w:rPr>
          <w:rFonts w:ascii="Times New Roman" w:hAnsi="Times New Roman" w:cs="Times New Roman"/>
          <w:b/>
          <w:sz w:val="26"/>
          <w:szCs w:val="26"/>
        </w:rPr>
        <w:t>L’ESPATRIO</w:t>
      </w:r>
      <w:r w:rsidR="002974FD" w:rsidRPr="00A41D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1D07">
        <w:rPr>
          <w:rFonts w:ascii="Times New Roman" w:hAnsi="Times New Roman" w:cs="Times New Roman"/>
          <w:b/>
          <w:sz w:val="26"/>
          <w:szCs w:val="26"/>
        </w:rPr>
        <w:t xml:space="preserve">AL GIUDICE TUTELARE, </w:t>
      </w:r>
      <w:r w:rsidRPr="00A41D07">
        <w:rPr>
          <w:rFonts w:ascii="Times New Roman" w:hAnsi="Times New Roman" w:cs="Times New Roman"/>
          <w:b/>
          <w:sz w:val="32"/>
          <w:szCs w:val="32"/>
          <w:u w:val="single"/>
        </w:rPr>
        <w:t>NECESSARIA SOLO IN CASO DI MANCANZA DI ASSENSO DELL’ALTRO CONIUGE</w:t>
      </w:r>
      <w:r w:rsidRPr="00A41D07">
        <w:rPr>
          <w:rFonts w:ascii="Times New Roman" w:hAnsi="Times New Roman" w:cs="Times New Roman"/>
          <w:b/>
          <w:sz w:val="26"/>
          <w:szCs w:val="26"/>
        </w:rPr>
        <w:t>, OCCORRE:</w:t>
      </w:r>
    </w:p>
    <w:p w14:paraId="304EE50E" w14:textId="77777777" w:rsidR="00A41D07" w:rsidRPr="00A41D07" w:rsidRDefault="00A41D07" w:rsidP="00A41D07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36B5ADF" w14:textId="77777777" w:rsidR="00B84ED0" w:rsidRDefault="00B84ED0" w:rsidP="006C7CC3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84ED0">
        <w:rPr>
          <w:rFonts w:ascii="Times New Roman" w:hAnsi="Times New Roman" w:cs="Times New Roman"/>
          <w:b/>
          <w:bCs/>
          <w:sz w:val="24"/>
          <w:szCs w:val="24"/>
        </w:rPr>
        <w:t>ISTANZA</w:t>
      </w:r>
      <w:proofErr w:type="gramEnd"/>
      <w:r w:rsidRPr="00B84ED0">
        <w:rPr>
          <w:rFonts w:ascii="Times New Roman" w:hAnsi="Times New Roman" w:cs="Times New Roman"/>
          <w:b/>
          <w:bCs/>
          <w:sz w:val="24"/>
          <w:szCs w:val="24"/>
        </w:rPr>
        <w:t xml:space="preserve"> IN CARTA SEMPLICE INDIRIZZATA AL GIUDICE TUTELARE DEL TRIBUNALE COMPETENTE (LUOGO OVE RISIEDE IL FIGLIO MINORE)</w:t>
      </w:r>
      <w:r w:rsidR="002974FD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3889E312" w14:textId="77777777" w:rsidR="00B84ED0" w:rsidRPr="00B84ED0" w:rsidRDefault="00B84ED0" w:rsidP="00A41D07">
      <w:pPr>
        <w:pStyle w:val="Paragrafoelenc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8FD03" w14:textId="6240ECD6" w:rsidR="00B84ED0" w:rsidRDefault="00B84ED0" w:rsidP="00A41D07">
      <w:pPr>
        <w:pStyle w:val="Paragrafoelenco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ED0">
        <w:rPr>
          <w:rFonts w:ascii="Times New Roman" w:hAnsi="Times New Roman" w:cs="Times New Roman"/>
          <w:b/>
          <w:bCs/>
          <w:sz w:val="24"/>
          <w:szCs w:val="24"/>
        </w:rPr>
        <w:t>MARCA DA BOLLO DA € 27</w:t>
      </w:r>
      <w:r w:rsidR="00573D69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B84ED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B6F1CE7" w14:textId="77777777" w:rsidR="00B84ED0" w:rsidRPr="00B84ED0" w:rsidRDefault="00B84ED0" w:rsidP="00A41D0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4A855" w14:textId="77777777" w:rsidR="00B84ED0" w:rsidRDefault="00B84ED0" w:rsidP="00A41D07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ED0">
        <w:rPr>
          <w:rFonts w:ascii="Times New Roman" w:hAnsi="Times New Roman" w:cs="Times New Roman"/>
          <w:b/>
          <w:bCs/>
          <w:sz w:val="24"/>
          <w:szCs w:val="24"/>
        </w:rPr>
        <w:t>CERTIFICATO DI RESIDENZA E STATO DI FAMIGLIA DEL RICHIEDENTE;</w:t>
      </w:r>
    </w:p>
    <w:p w14:paraId="2DAA7343" w14:textId="77777777" w:rsidR="00B84ED0" w:rsidRPr="00B84ED0" w:rsidRDefault="00B84ED0" w:rsidP="00A41D0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49586" w14:textId="77777777" w:rsidR="00B84ED0" w:rsidRDefault="00B84ED0" w:rsidP="00A41D07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ED0">
        <w:rPr>
          <w:rFonts w:ascii="Times New Roman" w:hAnsi="Times New Roman" w:cs="Times New Roman"/>
          <w:b/>
          <w:bCs/>
          <w:sz w:val="24"/>
          <w:szCs w:val="24"/>
        </w:rPr>
        <w:t xml:space="preserve">COPIA DEL VERBALE DI SEPARAZIONE CON OMOLOGA O DEI PROVVEDIMENTI PROVVISORI PRESIDENZIALI, </w:t>
      </w:r>
      <w:proofErr w:type="gramStart"/>
      <w:r w:rsidRPr="00B84ED0">
        <w:rPr>
          <w:rFonts w:ascii="Times New Roman" w:hAnsi="Times New Roman" w:cs="Times New Roman"/>
          <w:b/>
          <w:bCs/>
          <w:sz w:val="24"/>
          <w:szCs w:val="24"/>
        </w:rPr>
        <w:t>OVVERO</w:t>
      </w:r>
      <w:proofErr w:type="gramEnd"/>
      <w:r w:rsidRPr="00B84ED0">
        <w:rPr>
          <w:rFonts w:ascii="Times New Roman" w:hAnsi="Times New Roman" w:cs="Times New Roman"/>
          <w:b/>
          <w:bCs/>
          <w:sz w:val="24"/>
          <w:szCs w:val="24"/>
        </w:rPr>
        <w:t xml:space="preserve"> COPIA DELLA SENTENZA DI DIVORZIO O DECRETO DI AFFIDAMENTO EMESSO DAL TRIBUNALE PER I MINORENNI;</w:t>
      </w:r>
    </w:p>
    <w:p w14:paraId="53B92642" w14:textId="77777777" w:rsidR="00B84ED0" w:rsidRPr="00B84ED0" w:rsidRDefault="00B84ED0" w:rsidP="00A41D0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D9BDB" w14:textId="77777777" w:rsidR="00B84ED0" w:rsidRPr="00B84ED0" w:rsidRDefault="00B84ED0" w:rsidP="00A41D07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ED0">
        <w:rPr>
          <w:rFonts w:ascii="Times New Roman" w:hAnsi="Times New Roman" w:cs="Times New Roman"/>
          <w:b/>
          <w:bCs/>
          <w:sz w:val="24"/>
          <w:szCs w:val="24"/>
        </w:rPr>
        <w:t>PROVA DI AVER RICHIESTO ALL’EX CONIUGE O EX CONVIVENTE IL CONSENSO AL RILASCIO DEL PASSAPORTO (RACCOMANDATA A.R., FAX, TELEGRAMMA COLLAZIONATO: DEVE RISULTARE LA RICEZIONE DELL’ATTO TRASMESSO);</w:t>
      </w:r>
    </w:p>
    <w:p w14:paraId="1C50C6ED" w14:textId="77777777" w:rsidR="00B84ED0" w:rsidRPr="00B84ED0" w:rsidRDefault="00B84ED0" w:rsidP="00A41D0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E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EC2593" w14:textId="2D7F0470" w:rsidR="00B84ED0" w:rsidRPr="00B84ED0" w:rsidRDefault="00B84ED0" w:rsidP="00A41D07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84ED0">
        <w:rPr>
          <w:rFonts w:ascii="Times New Roman" w:hAnsi="Times New Roman" w:cs="Times New Roman"/>
          <w:b/>
          <w:bCs/>
          <w:sz w:val="24"/>
          <w:szCs w:val="24"/>
        </w:rPr>
        <w:t>IN RELAZIONE AI MOTIVI DI URGENZA É INDISPENSABILE INDICARE LA CAUSA CHE HA IMPEDITO DI RICHIEDERE IL CONSENSO DELL’ALTRO GENITORE E DI PRES</w:t>
      </w:r>
      <w:proofErr w:type="gramEnd"/>
      <w:r w:rsidRPr="00B84ED0">
        <w:rPr>
          <w:rFonts w:ascii="Times New Roman" w:hAnsi="Times New Roman" w:cs="Times New Roman"/>
          <w:b/>
          <w:bCs/>
          <w:sz w:val="24"/>
          <w:szCs w:val="24"/>
        </w:rPr>
        <w:t>ENTARE IN TEMPO UTILE IL RICORSO (NON É SUFFICIENTE LA SEMPLICE INDICAZIONE DE</w:t>
      </w:r>
      <w:r w:rsidR="00A41D07">
        <w:rPr>
          <w:rFonts w:ascii="Times New Roman" w:hAnsi="Times New Roman" w:cs="Times New Roman"/>
          <w:b/>
          <w:bCs/>
          <w:sz w:val="24"/>
          <w:szCs w:val="24"/>
        </w:rPr>
        <w:t>LLA PROSSIMA DATA DI PARTENZA).</w:t>
      </w:r>
    </w:p>
    <w:p w14:paraId="3B6A5594" w14:textId="77777777" w:rsidR="00B84ED0" w:rsidRDefault="00B84ED0" w:rsidP="00A41D07">
      <w:pPr>
        <w:pStyle w:val="Paragrafoelenco"/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84ED0">
        <w:rPr>
          <w:rFonts w:ascii="Times New Roman" w:hAnsi="Times New Roman" w:cs="Times New Roman"/>
          <w:b/>
          <w:bCs/>
          <w:sz w:val="24"/>
          <w:szCs w:val="24"/>
        </w:rPr>
        <w:t>IN ASSENZA DI DIMOSTRAZIONE DELL’URGENZA IL RICORSO VERRA’ ESAMINATO SECONDO I TEMPI ORDINARI DI TRATTAZIONE (FISSAZIONE UDIENZA CON NOTIFIC</w:t>
      </w:r>
      <w:proofErr w:type="gramEnd"/>
      <w:r w:rsidRPr="00B84ED0">
        <w:rPr>
          <w:rFonts w:ascii="Times New Roman" w:hAnsi="Times New Roman" w:cs="Times New Roman"/>
          <w:b/>
          <w:bCs/>
          <w:sz w:val="24"/>
          <w:szCs w:val="24"/>
        </w:rPr>
        <w:t>A DEL RICORSO E DEL DECRETO FISSAZIONE UDIENZA A CARICO DI PARTE RICORRENTE).</w:t>
      </w:r>
    </w:p>
    <w:p w14:paraId="7961D066" w14:textId="77777777" w:rsidR="002974FD" w:rsidRPr="002974FD" w:rsidRDefault="002974FD" w:rsidP="00A41D07">
      <w:pPr>
        <w:pStyle w:val="Paragrafoelenc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C02F6" w14:textId="7277D9D3" w:rsidR="00137CD0" w:rsidRDefault="00B84ED0" w:rsidP="00573D6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ED0">
        <w:rPr>
          <w:rFonts w:ascii="Times New Roman" w:hAnsi="Times New Roman" w:cs="Times New Roman"/>
          <w:b/>
          <w:bCs/>
          <w:sz w:val="24"/>
          <w:szCs w:val="24"/>
        </w:rPr>
        <w:t xml:space="preserve">LE DOMANDE SI PRESENTANO </w:t>
      </w:r>
      <w:r w:rsidR="00295BD3">
        <w:rPr>
          <w:rFonts w:ascii="Times New Roman" w:hAnsi="Times New Roman" w:cs="Times New Roman"/>
          <w:b/>
          <w:bCs/>
          <w:sz w:val="24"/>
          <w:szCs w:val="24"/>
        </w:rPr>
        <w:t>DAL LUNEDI’ AL VENERDI’</w:t>
      </w:r>
      <w:r w:rsidR="00573D69">
        <w:rPr>
          <w:rFonts w:ascii="Times New Roman" w:hAnsi="Times New Roman" w:cs="Times New Roman"/>
          <w:b/>
          <w:bCs/>
          <w:sz w:val="24"/>
          <w:szCs w:val="24"/>
        </w:rPr>
        <w:t>, DALLE ORE 9:00 ALLE 13:</w:t>
      </w:r>
      <w:r w:rsidRPr="00B84ED0">
        <w:rPr>
          <w:rFonts w:ascii="Times New Roman" w:hAnsi="Times New Roman" w:cs="Times New Roman"/>
          <w:b/>
          <w:bCs/>
          <w:sz w:val="24"/>
          <w:szCs w:val="24"/>
        </w:rPr>
        <w:t xml:space="preserve">00, STANZA </w:t>
      </w:r>
      <w:proofErr w:type="gramStart"/>
      <w:r w:rsidRPr="00B84ED0">
        <w:rPr>
          <w:rFonts w:ascii="Times New Roman" w:hAnsi="Times New Roman" w:cs="Times New Roman"/>
          <w:b/>
          <w:bCs/>
          <w:sz w:val="24"/>
          <w:szCs w:val="24"/>
        </w:rPr>
        <w:t>31</w:t>
      </w:r>
      <w:proofErr w:type="gramEnd"/>
      <w:r w:rsidRPr="00B84E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EA1887" w14:textId="1868C991" w:rsidR="00295BD3" w:rsidRPr="00573D69" w:rsidRDefault="00295BD3" w:rsidP="00573D6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IN CASI ECCEZIONALI E TEMPORANEI, SU DISPOSIZIONE DEL PRESIDENTE DEL TRIBUNALE, L’ORARIO DI APERTURA AL PUBBLICO DELLA CANCELLERIA PUO’ ESSE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RE LIMITATO ALLE ORE 12:00. </w:t>
      </w:r>
    </w:p>
    <w:sectPr w:rsidR="00295BD3" w:rsidRPr="00573D69" w:rsidSect="00B84E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21B05"/>
    <w:multiLevelType w:val="hybridMultilevel"/>
    <w:tmpl w:val="AB961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D0"/>
    <w:rsid w:val="00031C0D"/>
    <w:rsid w:val="00137CD0"/>
    <w:rsid w:val="001A1630"/>
    <w:rsid w:val="00295BD3"/>
    <w:rsid w:val="002974FD"/>
    <w:rsid w:val="00573D69"/>
    <w:rsid w:val="006703C8"/>
    <w:rsid w:val="006A199B"/>
    <w:rsid w:val="006C7CC3"/>
    <w:rsid w:val="00A41D07"/>
    <w:rsid w:val="00B84ED0"/>
    <w:rsid w:val="00EB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5A1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4ED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63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A163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4ED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63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A163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235</Words>
  <Characters>1346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</dc:creator>
  <cp:lastModifiedBy>Gaetano Amato</cp:lastModifiedBy>
  <cp:revision>10</cp:revision>
  <cp:lastPrinted>2018-06-18T08:39:00Z</cp:lastPrinted>
  <dcterms:created xsi:type="dcterms:W3CDTF">2018-06-05T09:35:00Z</dcterms:created>
  <dcterms:modified xsi:type="dcterms:W3CDTF">2018-06-18T17:28:00Z</dcterms:modified>
</cp:coreProperties>
</file>